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7.png" ContentType="image/png"/>
  <Override PartName="/word/media/image6.png" ContentType="image/png"/>
  <Override PartName="/word/media/image5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lineRule="auto" w:line="360" w:before="240" w:after="120"/>
        <w:ind w:left="0" w:right="0" w:hanging="0"/>
        <w:jc w:val="center"/>
        <w:rPr>
          <w:rFonts w:ascii="Times New Roman" w:hAnsi="Times New Roman"/>
          <w:b/>
          <w:b/>
          <w:bCs/>
          <w:color w:val="006600"/>
          <w:sz w:val="40"/>
          <w:szCs w:val="40"/>
        </w:rPr>
      </w:pPr>
      <w:r>
        <w:rPr>
          <w:rFonts w:ascii="Times New Roman" w:hAnsi="Times New Roman"/>
          <w:b/>
          <w:bCs/>
          <w:color w:val="006600"/>
          <w:sz w:val="40"/>
          <w:szCs w:val="40"/>
        </w:rPr>
        <w:t xml:space="preserve">Увеличьте продажи вашего магазина за счет расширения ассортимента турецкими коврами ручной работы </w:t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57" w:after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Наверняка вы задумывались о том, как отстроиться от конкурентов, какой уникальный продукт предложить вашим клиентам. Хотели бы вы расширить ассортимент вашего магазина за счет эксклюзивных ковров, которые производятся под требования каждого покупателя?</w:t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hd w:val="clear" w:fill="CCFFCC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«Güreli Carpet» п</w:t>
      </w:r>
      <w:r>
        <w:rPr>
          <w:rFonts w:ascii="Times New Roman" w:hAnsi="Times New Roman"/>
          <w:sz w:val="28"/>
          <w:szCs w:val="28"/>
        </w:rPr>
        <w:t xml:space="preserve">редлагает вам получить больше клиентов за счет пополнения ассортимента турецкими 100% натуральными коврами ручной работы по индивидуальному заказу. </w:t>
      </w:r>
    </w:p>
    <w:p>
      <w:pPr>
        <w:pStyle w:val="2"/>
        <w:numPr>
          <w:ilvl w:val="1"/>
          <w:numId w:val="2"/>
        </w:numPr>
        <w:spacing w:lineRule="auto" w:line="360" w:before="0" w:after="0"/>
        <w:ind w:left="0" w:right="0" w:hanging="0"/>
        <w:rPr>
          <w:rFonts w:ascii="Times New Roman" w:hAnsi="Times New Roman"/>
          <w:b/>
          <w:b/>
          <w:bCs/>
          <w:color w:val="006600"/>
          <w:sz w:val="36"/>
          <w:szCs w:val="36"/>
        </w:rPr>
      </w:pPr>
      <w:r>
        <w:rPr/>
      </w:r>
    </w:p>
    <w:p>
      <w:pPr>
        <w:pStyle w:val="2"/>
        <w:numPr>
          <w:ilvl w:val="1"/>
          <w:numId w:val="2"/>
        </w:numPr>
        <w:spacing w:lineRule="auto" w:line="360" w:before="0" w:after="0"/>
        <w:ind w:left="0" w:right="0" w:hanging="0"/>
        <w:rPr/>
      </w:pPr>
      <w:r>
        <w:rPr>
          <w:rFonts w:ascii="Times New Roman" w:hAnsi="Times New Roman"/>
          <w:b/>
          <w:bCs/>
          <w:color w:val="006600"/>
          <w:sz w:val="36"/>
          <w:szCs w:val="36"/>
        </w:rPr>
        <w:t>Почему вам выгодно сотрудничать с нами</w:t>
      </w:r>
    </w:p>
    <w:p>
      <w:pPr>
        <w:pStyle w:val="Style14"/>
        <w:spacing w:lineRule="auto" w:line="360"/>
        <w:rPr>
          <w:rFonts w:ascii="Times New Roman" w:hAnsi="Times New Roman"/>
          <w:b w:val="false"/>
          <w:b w:val="false"/>
          <w:bCs w:val="false"/>
          <w:color w:val="006600"/>
        </w:rPr>
      </w:pPr>
      <w:r>
        <w:rPr>
          <w:rFonts w:ascii="Times New Roman" w:hAnsi="Times New Roman"/>
          <w:b w:val="false"/>
          <w:bCs w:val="false"/>
          <w:color w:val="006600"/>
        </w:rPr>
      </w:r>
    </w:p>
    <w:p>
      <w:pPr>
        <w:pStyle w:val="Normal"/>
        <w:spacing w:lineRule="auto" w:line="36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70180" cy="1301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Турецкое производство.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Вы сможете пополнить ассортимент оригинальными коврами, которые производятся турецкими мастерами вручную </w:t>
      </w:r>
    </w:p>
    <w:p>
      <w:pPr>
        <w:pStyle w:val="Normal"/>
        <w:spacing w:lineRule="auto" w:line="360"/>
        <w:jc w:val="left"/>
        <w:rPr>
          <w:rFonts w:ascii="Times New Roman" w:hAnsi="Times New Roman" w:cs="Arial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i w:val="false"/>
          <w:iCs w:val="false"/>
          <w:sz w:val="28"/>
          <w:szCs w:val="28"/>
        </w:rPr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70180" cy="130175"/>
            <wp:effectExtent l="0" t="0" r="0" b="0"/>
            <wp:wrapSquare wrapText="largest"/>
            <wp:docPr id="2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 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>Эксклюзивность и ручная работа.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Ваши покупатели смогут заказать ковры эксклюзивного дизайна, сшитые вручную под определенные требования, а значит, не имеющие аналогов на рынке</w:t>
      </w:r>
    </w:p>
    <w:p>
      <w:pPr>
        <w:pStyle w:val="Normal"/>
        <w:spacing w:lineRule="auto" w:line="360"/>
        <w:jc w:val="left"/>
        <w:rPr>
          <w:rFonts w:ascii="Times New Roman" w:hAnsi="Times New Roman" w:cs="Arial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i w:val="false"/>
          <w:iCs w:val="false"/>
          <w:sz w:val="28"/>
          <w:szCs w:val="28"/>
        </w:rPr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70180" cy="130175"/>
            <wp:effectExtent l="0" t="0" r="0" b="0"/>
            <wp:wrapSquare wrapText="largest"/>
            <wp:docPr id="3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 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Натуральность и долговечность.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>Вы получите ковры ручной работы из 100% шерсти, хлопка, шелка</w:t>
      </w:r>
    </w:p>
    <w:p>
      <w:pPr>
        <w:pStyle w:val="Normal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rPr>
          <w:b w:val="false"/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70180" cy="130175"/>
            <wp:effectExtent l="0" t="0" r="0" b="0"/>
            <wp:wrapSquare wrapText="largest"/>
            <wp:docPr id="4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Винтажные ковры.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>Вы сможете предложить своим клиентам уникальные ковры из города Кайсери, винтажные, а также трендовые лоскутные ковры, выполненные в технике двойного окраса</w:t>
      </w:r>
    </w:p>
    <w:p>
      <w:pPr>
        <w:pStyle w:val="Normal"/>
        <w:snapToGrid w:val="false"/>
        <w:spacing w:lineRule="auto" w:line="360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rPr>
          <w:rFonts w:ascii="Times New Roman" w:hAnsi="Times New Roman" w:cs="Arial"/>
          <w:b/>
          <w:b/>
          <w:bCs/>
          <w:i w:val="false"/>
          <w:i w:val="false"/>
          <w:iCs w:val="false"/>
          <w:sz w:val="28"/>
          <w:szCs w:val="28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70180" cy="130175"/>
            <wp:effectExtent l="0" t="0" r="0" b="0"/>
            <wp:wrapSquare wrapText="largest"/>
            <wp:docPr id="5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Индивидуальный пошив.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>Вы сможете отстроиться от конкурентов, предложив ковры по индивидуальному заказу: любого размера и цвета на выбор клиента</w:t>
      </w:r>
    </w:p>
    <w:p>
      <w:pPr>
        <w:pStyle w:val="Normal"/>
        <w:snapToGrid w:val="false"/>
        <w:spacing w:lineRule="auto" w:line="360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rPr>
          <w:b w:val="false"/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70180" cy="130175"/>
            <wp:effectExtent l="0" t="0" r="0" b="0"/>
            <wp:wrapSquare wrapText="largest"/>
            <wp:docPr id="6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Доставка прямо из Стамбула.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Доставка со склада в Стамбуле занимает </w:t>
        <w:br/>
        <w:t>5-10 дней после внесения предоплаты</w:t>
      </w:r>
    </w:p>
    <w:p>
      <w:pPr>
        <w:pStyle w:val="Normal"/>
        <w:snapToGrid w:val="false"/>
        <w:spacing w:lineRule="auto" w:line="360"/>
        <w:rPr>
          <w:rFonts w:ascii="Times New Roman" w:hAnsi="Times New Roman" w:cs="Arial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rPr>
          <w:b w:val="false"/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70180" cy="130175"/>
            <wp:effectExtent l="0" t="0" r="0" b="0"/>
            <wp:wrapSquare wrapText="largest"/>
            <wp:docPr id="7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 </w:t>
      </w: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</w:rPr>
        <w:t xml:space="preserve">Скидки.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Чем больше вес вашего заказа, тем ниже стоимость доставки за </w:t>
        <w:br/>
        <w:t>1 кг</w:t>
      </w:r>
    </w:p>
    <w:p>
      <w:pPr>
        <w:pStyle w:val="2"/>
        <w:numPr>
          <w:ilvl w:val="1"/>
          <w:numId w:val="2"/>
        </w:numPr>
        <w:spacing w:lineRule="auto" w:line="360" w:before="0" w:after="0"/>
        <w:ind w:left="0" w:right="0" w:hanging="0"/>
        <w:rPr>
          <w:rFonts w:ascii="Times New Roman" w:hAnsi="Times New Roman"/>
          <w:b/>
          <w:b/>
          <w:bCs/>
          <w:color w:val="006600"/>
          <w:sz w:val="36"/>
          <w:szCs w:val="36"/>
        </w:rPr>
      </w:pPr>
      <w:r>
        <w:rPr>
          <w:rFonts w:ascii="Times New Roman" w:hAnsi="Times New Roman"/>
          <w:b/>
          <w:bCs/>
          <w:color w:val="006600"/>
          <w:sz w:val="36"/>
          <w:szCs w:val="36"/>
        </w:rPr>
      </w:r>
    </w:p>
    <w:p>
      <w:pPr>
        <w:pStyle w:val="2"/>
        <w:numPr>
          <w:ilvl w:val="1"/>
          <w:numId w:val="2"/>
        </w:numPr>
        <w:spacing w:lineRule="auto" w:line="360"/>
        <w:ind w:left="0" w:right="0" w:hanging="0"/>
        <w:rPr/>
      </w:pPr>
      <w:r>
        <w:rPr>
          <w:rFonts w:ascii="Times New Roman" w:hAnsi="Times New Roman"/>
          <w:b/>
          <w:bCs/>
          <w:color w:val="006600"/>
          <w:sz w:val="36"/>
          <w:szCs w:val="36"/>
        </w:rPr>
        <w:t>Если у вас уже есть поставщик</w:t>
      </w:r>
    </w:p>
    <w:p>
      <w:pPr>
        <w:pStyle w:val="Normal"/>
        <w:snapToGrid w:val="false"/>
        <w:spacing w:lineRule="auto" w:line="360"/>
        <w:jc w:val="center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Возможно, у вас  уже есть поставщик, который предлагает турецкие ковры по низким ценам. Вполне может быть, что эти ковры произведены </w:t>
      </w:r>
      <w:r>
        <w:rPr>
          <w:rFonts w:cs="Arial" w:ascii="Times New Roman" w:hAnsi="Times New Roman"/>
          <w:b w:val="false"/>
          <w:bCs w:val="false"/>
          <w:i/>
          <w:iCs/>
          <w:sz w:val="28"/>
          <w:szCs w:val="28"/>
        </w:rPr>
        <w:t>действительно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в Турции, вручную и из натуральной шерсти, хлопка и шелка. Вероятно также, что у вашего поставщика можно заказать ковер любого размера, окраса, с разными узорами, и даже эксклюзивные винтажные изделия. В таком случае, мы вряд ли сможем быть вам более полезны, чем ваш текущий поставщик.</w:t>
      </w:r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>Однако, в бизнесе нередко случаются неожиданности, и лучше от них застраховаться. Просто сохраните контакты из этого письма. Если вам потребуется наша помощь, мы будем рады с вами сотрудничать.</w:t>
      </w:r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jc w:val="left"/>
        <w:rPr/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Чтобы получить прайс и подробную информацию, свяжитесь со мной по телефону: </w:t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+XX XXX XXX XX XX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(Имя)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или электронной почте: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xx</w:t>
      </w:r>
      <w:hyperlink r:id="rId9">
        <w:r>
          <w:rPr>
            <w:rStyle w:val="Style12"/>
            <w:rFonts w:ascii="Times New Roman" w:hAnsi="Times New Roman"/>
            <w:sz w:val="28"/>
            <w:szCs w:val="28"/>
          </w:rPr>
          <w:t>xxx@gmail.com</w:t>
        </w:r>
      </w:hyperlink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/>
          <w:bCs/>
          <w:i w:val="false"/>
          <w:iCs w:val="false"/>
          <w:sz w:val="28"/>
          <w:szCs w:val="28"/>
          <w:highlight w:val="yellow"/>
        </w:rPr>
        <w:t>P.S.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Расширив ассортимент вашего магазина коврами ручной работы, вы получите новых клиентов, которые ценят не только качество, но и уникальность изделия, и готовы за это хорошо платить.</w:t>
      </w:r>
    </w:p>
    <w:p>
      <w:pPr>
        <w:pStyle w:val="Normal"/>
        <w:snapToGrid w:val="false"/>
        <w:spacing w:lineRule="auto" w:line="360" w:before="114" w:after="114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spacing w:lineRule="auto" w:line="360"/>
        <w:jc w:val="left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napToGrid w:val="false"/>
        <w:rPr>
          <w:rFonts w:ascii="Liberation Serif" w:hAnsi="Liberation Serif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4"/>
        <w:snapToGrid w:val="false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666666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666666"/>
          <w:spacing w:val="0"/>
          <w:sz w:val="28"/>
          <w:szCs w:val="28"/>
        </w:rPr>
      </w:r>
    </w:p>
    <w:p>
      <w:pPr>
        <w:pStyle w:val="Normal"/>
        <w:snapToGrid w:val="false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1">
    <w:name w:val="Heading 1"/>
    <w:basedOn w:val="Style13"/>
    <w:qFormat/>
    <w:pPr>
      <w:numPr>
        <w:ilvl w:val="0"/>
        <w:numId w:val="1"/>
      </w:numPr>
      <w:spacing w:before="240" w:after="120"/>
      <w:ind w:left="0" w:right="0" w:hanging="0"/>
      <w:outlineLvl w:val="0"/>
      <w:outlineLvl w:val="0"/>
    </w:pPr>
    <w:rPr>
      <w:b/>
      <w:bCs/>
      <w:sz w:val="36"/>
      <w:szCs w:val="36"/>
    </w:rPr>
  </w:style>
  <w:style w:type="paragraph" w:styleId="2">
    <w:name w:val="Heading 2"/>
    <w:basedOn w:val="Style13"/>
    <w:qFormat/>
    <w:pPr>
      <w:numPr>
        <w:ilvl w:val="1"/>
        <w:numId w:val="1"/>
      </w:numPr>
      <w:spacing w:before="200" w:after="120"/>
      <w:ind w:left="0" w:right="0" w:hanging="0"/>
      <w:outlineLvl w:val="1"/>
      <w:outlineLvl w:val="1"/>
    </w:pPr>
    <w:rPr>
      <w:b/>
      <w:bCs/>
      <w:sz w:val="32"/>
      <w:szCs w:val="32"/>
    </w:rPr>
  </w:style>
  <w:style w:type="paragraph" w:styleId="3">
    <w:name w:val="Heading 3"/>
    <w:basedOn w:val="Style13"/>
    <w:qFormat/>
    <w:pPr>
      <w:numPr>
        <w:ilvl w:val="2"/>
        <w:numId w:val="1"/>
      </w:numPr>
      <w:spacing w:before="140" w:after="120"/>
      <w:ind w:left="0" w:right="0" w:hanging="0"/>
      <w:outlineLvl w:val="2"/>
      <w:outlineLvl w:val="2"/>
    </w:pPr>
    <w:rPr>
      <w:b/>
      <w:bCs/>
      <w:sz w:val="28"/>
      <w:szCs w:val="28"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Обычный (веб)"/>
    <w:basedOn w:val="Normal"/>
    <w:qFormat/>
    <w:pPr>
      <w:spacing w:before="280" w:after="280"/>
    </w:pPr>
    <w:rPr/>
  </w:style>
  <w:style w:type="paragraph" w:styleId="Style19">
    <w:name w:val="Title"/>
    <w:basedOn w:val="Style13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yperlink" Target="mailto:lesja.moiseenko@gmail.com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659</TotalTime>
  <Application>LibreOffice/5.1.6.2$Linux_X86_64 LibreOffice_project/10m0$Build-2</Application>
  <Pages>3</Pages>
  <Words>337</Words>
  <Characters>2092</Characters>
  <CharactersWithSpaces>2441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2017-03-04T20:38:00Z</dcterms:created>
  <dc:creator/>
  <dc:description/>
  <dc:language>ru-RU</dc:language>
  <cp:lastModifiedBy/>
  <dcterms:modified xsi:type="dcterms:W3CDTF">2017-03-14T09:59:56Z</dcterms:modified>
  <cp:revision>48</cp:revision>
  <dc:subject/>
  <dc:title/>
</cp:coreProperties>
</file>